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4A1" w:rsidRPr="00CD076C" w:rsidRDefault="005025E0" w:rsidP="005025E0">
      <w:pPr>
        <w:jc w:val="center"/>
        <w:rPr>
          <w:b/>
          <w:sz w:val="72"/>
          <w:szCs w:val="72"/>
          <w:u w:val="single"/>
        </w:rPr>
      </w:pPr>
      <w:r w:rsidRPr="00CD076C">
        <w:rPr>
          <w:b/>
          <w:sz w:val="72"/>
          <w:szCs w:val="72"/>
          <w:u w:val="single"/>
        </w:rPr>
        <w:t>Item 1</w:t>
      </w:r>
    </w:p>
    <w:p w:rsidR="005025E0" w:rsidRPr="005025E0" w:rsidRDefault="005025E0" w:rsidP="005025E0">
      <w:pPr>
        <w:jc w:val="center"/>
        <w:rPr>
          <w:b/>
          <w:sz w:val="96"/>
          <w:szCs w:val="96"/>
          <w:u w:val="single"/>
        </w:rPr>
      </w:pPr>
    </w:p>
    <w:p w:rsidR="005025E0" w:rsidRDefault="005025E0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  <w:r w:rsidRPr="005025E0">
        <w:rPr>
          <w:rFonts w:ascii="Times New Roman" w:hAnsi="Times New Roman" w:cs="Times New Roman"/>
          <w:sz w:val="60"/>
          <w:szCs w:val="60"/>
        </w:rPr>
        <w:t>11/17/2014</w:t>
      </w:r>
      <w:r>
        <w:rPr>
          <w:rFonts w:ascii="Times New Roman" w:hAnsi="Times New Roman" w:cs="Times New Roman"/>
          <w:sz w:val="60"/>
          <w:szCs w:val="60"/>
        </w:rPr>
        <w:t xml:space="preserve">- President Barack Obama </w:t>
      </w:r>
      <w:r w:rsidRPr="0013740A">
        <w:rPr>
          <w:rFonts w:ascii="Times New Roman" w:hAnsi="Times New Roman" w:cs="Times New Roman"/>
          <w:i/>
          <w:sz w:val="60"/>
          <w:szCs w:val="60"/>
        </w:rPr>
        <w:t>vetoed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  <w:r w:rsidRPr="005025E0">
        <w:rPr>
          <w:rFonts w:ascii="Times New Roman" w:hAnsi="Times New Roman" w:cs="Times New Roman"/>
          <w:sz w:val="60"/>
          <w:szCs w:val="60"/>
        </w:rPr>
        <w:t xml:space="preserve">Congress’ bill called the </w:t>
      </w:r>
      <w:r w:rsidRPr="005025E0"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  <w:t xml:space="preserve">Interstate Recognition of Notarizations Act of 2010, so it never became a law. </w:t>
      </w:r>
    </w:p>
    <w:p w:rsidR="005025E0" w:rsidRDefault="00514D45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925FAB5" wp14:editId="410FFD7F">
            <wp:simplePos x="0" y="0"/>
            <wp:positionH relativeFrom="margin">
              <wp:align>center</wp:align>
            </wp:positionH>
            <wp:positionV relativeFrom="paragraph">
              <wp:posOffset>448310</wp:posOffset>
            </wp:positionV>
            <wp:extent cx="6438265" cy="3810635"/>
            <wp:effectExtent l="0" t="0" r="635" b="0"/>
            <wp:wrapTight wrapText="bothSides">
              <wp:wrapPolygon edited="0">
                <wp:start x="0" y="0"/>
                <wp:lineTo x="0" y="21488"/>
                <wp:lineTo x="21538" y="21488"/>
                <wp:lineTo x="21538" y="0"/>
                <wp:lineTo x="0" y="0"/>
              </wp:wrapPolygon>
            </wp:wrapTight>
            <wp:docPr id="5" name="Picture 5" descr="http://www.trbimg.com/img-5459e1ee/turbine/la-na-tt-obamas-veto-weapon-2014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rbimg.com/img-5459e1ee/turbine/la-na-tt-obamas-veto-weapon-201411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5E0" w:rsidRDefault="005025E0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5025E0" w:rsidRDefault="005025E0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CD076C" w:rsidRDefault="00CD076C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5025E0" w:rsidRPr="00CD076C" w:rsidRDefault="005025E0" w:rsidP="005025E0">
      <w:pPr>
        <w:pStyle w:val="NoSpacing"/>
        <w:jc w:val="center"/>
        <w:rPr>
          <w:rFonts w:ascii="Times New Roman" w:hAnsi="Times New Roman" w:cs="Times New Roman"/>
          <w:b/>
          <w:color w:val="000000"/>
          <w:sz w:val="72"/>
          <w:szCs w:val="72"/>
          <w:u w:val="single"/>
          <w:shd w:val="clear" w:color="auto" w:fill="FFFFFF"/>
        </w:rPr>
      </w:pPr>
      <w:r w:rsidRPr="00CD076C">
        <w:rPr>
          <w:rFonts w:ascii="Times New Roman" w:hAnsi="Times New Roman" w:cs="Times New Roman"/>
          <w:b/>
          <w:color w:val="000000"/>
          <w:sz w:val="72"/>
          <w:szCs w:val="72"/>
          <w:u w:val="single"/>
          <w:shd w:val="clear" w:color="auto" w:fill="FFFFFF"/>
        </w:rPr>
        <w:lastRenderedPageBreak/>
        <w:t>Item 2</w:t>
      </w:r>
    </w:p>
    <w:p w:rsidR="005025E0" w:rsidRDefault="005025E0" w:rsidP="005025E0">
      <w:pPr>
        <w:pStyle w:val="NoSpacing"/>
        <w:jc w:val="center"/>
        <w:rPr>
          <w:rFonts w:ascii="Times New Roman" w:hAnsi="Times New Roman" w:cs="Times New Roman"/>
          <w:b/>
          <w:color w:val="000000"/>
          <w:sz w:val="60"/>
          <w:szCs w:val="60"/>
          <w:u w:val="single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3CA0E6" wp14:editId="5FF58672">
            <wp:simplePos x="0" y="0"/>
            <wp:positionH relativeFrom="column">
              <wp:posOffset>2458085</wp:posOffset>
            </wp:positionH>
            <wp:positionV relativeFrom="paragraph">
              <wp:posOffset>1998345</wp:posOffset>
            </wp:positionV>
            <wp:extent cx="3621405" cy="4905375"/>
            <wp:effectExtent l="0" t="0" r="0" b="9525"/>
            <wp:wrapThrough wrapText="bothSides">
              <wp:wrapPolygon edited="0">
                <wp:start x="0" y="0"/>
                <wp:lineTo x="0" y="21558"/>
                <wp:lineTo x="21475" y="21558"/>
                <wp:lineTo x="21475" y="0"/>
                <wp:lineTo x="0" y="0"/>
              </wp:wrapPolygon>
            </wp:wrapThrough>
            <wp:docPr id="1" name="Picture 1" descr="http://e62813.medialib.glogster.com/thumbnails/bd424abd55b6981b365d059668f4edda8ff1dfbc856629d348edc95bbd3a55bc/judiciary-act-of-1789-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62813.medialib.glogster.com/thumbnails/bd424abd55b6981b365d059668f4edda8ff1dfbc856629d348edc95bbd3a55bc/judiciary-act-of-1789-sour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5E0"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  <w:t xml:space="preserve">The </w:t>
      </w:r>
      <w:r w:rsidR="005025E0" w:rsidRPr="00514D45">
        <w:rPr>
          <w:rFonts w:ascii="Times New Roman" w:hAnsi="Times New Roman" w:cs="Times New Roman"/>
          <w:b/>
          <w:color w:val="000000"/>
          <w:sz w:val="60"/>
          <w:szCs w:val="60"/>
          <w:shd w:val="clear" w:color="auto" w:fill="FFFFFF"/>
        </w:rPr>
        <w:t>Judiciary Act of 1789</w:t>
      </w:r>
      <w:r w:rsidR="005025E0"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  <w:t xml:space="preserve"> </w:t>
      </w:r>
      <w:r w:rsidR="00514D45"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  <w:t>stated that Congress could establish a Federal Court System through the Judiciary Act</w:t>
      </w:r>
      <w:r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  <w:t>. So, congress has the power to make and get rid of the courts.</w:t>
      </w: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9C3229" w:rsidRDefault="009C3229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514D45" w:rsidRDefault="00514D45" w:rsidP="005025E0">
      <w:pPr>
        <w:pStyle w:val="NoSpacing"/>
        <w:rPr>
          <w:rFonts w:ascii="Times New Roman" w:hAnsi="Times New Roman" w:cs="Times New Roman"/>
          <w:color w:val="000000"/>
          <w:sz w:val="60"/>
          <w:szCs w:val="60"/>
          <w:shd w:val="clear" w:color="auto" w:fill="FFFFFF"/>
        </w:rPr>
      </w:pPr>
    </w:p>
    <w:p w:rsidR="00514D45" w:rsidRDefault="00514D45" w:rsidP="005025E0">
      <w:pPr>
        <w:pStyle w:val="NoSpacing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 </w:t>
      </w:r>
    </w:p>
    <w:p w:rsidR="009C3229" w:rsidRDefault="009C3229" w:rsidP="00CD076C">
      <w:pPr>
        <w:pStyle w:val="NoSpacing"/>
        <w:rPr>
          <w:rFonts w:ascii="Times New Roman" w:hAnsi="Times New Roman" w:cs="Times New Roman"/>
          <w:b/>
          <w:sz w:val="60"/>
          <w:szCs w:val="60"/>
          <w:u w:val="single"/>
        </w:rPr>
      </w:pPr>
    </w:p>
    <w:p w:rsidR="009C3229" w:rsidRDefault="009C3229" w:rsidP="00CD076C">
      <w:pPr>
        <w:pStyle w:val="NoSpacing"/>
        <w:rPr>
          <w:rFonts w:ascii="Times New Roman" w:hAnsi="Times New Roman" w:cs="Times New Roman"/>
          <w:b/>
          <w:sz w:val="60"/>
          <w:szCs w:val="60"/>
          <w:u w:val="single"/>
        </w:rPr>
      </w:pPr>
    </w:p>
    <w:p w:rsidR="009C3229" w:rsidRDefault="009C3229" w:rsidP="00CD076C">
      <w:pPr>
        <w:pStyle w:val="NoSpacing"/>
        <w:rPr>
          <w:rFonts w:ascii="Times New Roman" w:hAnsi="Times New Roman" w:cs="Times New Roman"/>
          <w:b/>
          <w:sz w:val="60"/>
          <w:szCs w:val="60"/>
          <w:u w:val="single"/>
        </w:rPr>
      </w:pPr>
    </w:p>
    <w:p w:rsidR="00514D45" w:rsidRPr="00CD076C" w:rsidRDefault="00514D45" w:rsidP="00514D45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CD076C">
        <w:rPr>
          <w:rFonts w:ascii="Times New Roman" w:hAnsi="Times New Roman" w:cs="Times New Roman"/>
          <w:b/>
          <w:sz w:val="72"/>
          <w:szCs w:val="72"/>
          <w:u w:val="single"/>
        </w:rPr>
        <w:t>Item 3</w:t>
      </w:r>
    </w:p>
    <w:p w:rsidR="00514D45" w:rsidRDefault="00514D45" w:rsidP="00514D45">
      <w:pPr>
        <w:pStyle w:val="NoSpacing"/>
        <w:jc w:val="center"/>
        <w:rPr>
          <w:rFonts w:ascii="Times New Roman" w:hAnsi="Times New Roman" w:cs="Times New Roman"/>
          <w:b/>
          <w:sz w:val="60"/>
          <w:szCs w:val="60"/>
          <w:u w:val="single"/>
        </w:rPr>
      </w:pPr>
    </w:p>
    <w:p w:rsidR="00514D45" w:rsidRDefault="00514D45" w:rsidP="00514D45">
      <w:pPr>
        <w:pStyle w:val="NoSpacing"/>
        <w:jc w:val="center"/>
        <w:rPr>
          <w:rFonts w:ascii="Times New Roman" w:hAnsi="Times New Roman" w:cs="Times New Roman"/>
          <w:sz w:val="60"/>
          <w:szCs w:val="60"/>
        </w:rPr>
      </w:pPr>
    </w:p>
    <w:p w:rsidR="00514D45" w:rsidRDefault="00514D45" w:rsidP="00514D45">
      <w:pPr>
        <w:pStyle w:val="NoSpacing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 xml:space="preserve">In November 2007, President Bush’s </w:t>
      </w:r>
      <w:r w:rsidRPr="0013740A">
        <w:rPr>
          <w:rFonts w:ascii="Times New Roman" w:hAnsi="Times New Roman" w:cs="Times New Roman"/>
          <w:i/>
          <w:sz w:val="60"/>
          <w:szCs w:val="60"/>
        </w:rPr>
        <w:t>veto</w:t>
      </w:r>
      <w:r>
        <w:rPr>
          <w:rFonts w:ascii="Times New Roman" w:hAnsi="Times New Roman" w:cs="Times New Roman"/>
          <w:sz w:val="60"/>
          <w:szCs w:val="60"/>
        </w:rPr>
        <w:t xml:space="preserve"> of the Water Resources Development Act of 2007 was </w:t>
      </w:r>
      <w:r w:rsidRPr="0013740A">
        <w:rPr>
          <w:rFonts w:ascii="Times New Roman" w:hAnsi="Times New Roman" w:cs="Times New Roman"/>
          <w:i/>
          <w:sz w:val="60"/>
          <w:szCs w:val="60"/>
        </w:rPr>
        <w:t>overridden</w:t>
      </w:r>
      <w:r>
        <w:rPr>
          <w:rFonts w:ascii="Times New Roman" w:hAnsi="Times New Roman" w:cs="Times New Roman"/>
          <w:sz w:val="60"/>
          <w:szCs w:val="60"/>
        </w:rPr>
        <w:t xml:space="preserve"> by </w:t>
      </w:r>
      <w:r w:rsidR="0013740A">
        <w:rPr>
          <w:rFonts w:ascii="Times New Roman" w:hAnsi="Times New Roman" w:cs="Times New Roman"/>
          <w:sz w:val="60"/>
          <w:szCs w:val="60"/>
        </w:rPr>
        <w:t>congress</w:t>
      </w:r>
      <w:r>
        <w:rPr>
          <w:rFonts w:ascii="Times New Roman" w:hAnsi="Times New Roman" w:cs="Times New Roman"/>
          <w:sz w:val="60"/>
          <w:szCs w:val="60"/>
        </w:rPr>
        <w:t xml:space="preserve">, so the act was passed. </w:t>
      </w:r>
    </w:p>
    <w:p w:rsidR="00514D45" w:rsidRDefault="00514D45" w:rsidP="00514D45">
      <w:pPr>
        <w:pStyle w:val="NoSpacing"/>
        <w:rPr>
          <w:rFonts w:ascii="Times New Roman" w:hAnsi="Times New Roman" w:cs="Times New Roman"/>
          <w:sz w:val="60"/>
          <w:szCs w:val="60"/>
        </w:rPr>
      </w:pPr>
    </w:p>
    <w:p w:rsidR="00514D45" w:rsidRPr="00514D45" w:rsidRDefault="00514D45" w:rsidP="00514D45">
      <w:r>
        <w:rPr>
          <w:noProof/>
        </w:rPr>
        <w:drawing>
          <wp:anchor distT="0" distB="0" distL="114300" distR="114300" simplePos="0" relativeHeight="251659264" behindDoc="0" locked="0" layoutInCell="1" allowOverlap="1" wp14:anchorId="7262DD60" wp14:editId="55D3ABDA">
            <wp:simplePos x="0" y="0"/>
            <wp:positionH relativeFrom="margin">
              <wp:align>center</wp:align>
            </wp:positionH>
            <wp:positionV relativeFrom="paragraph">
              <wp:posOffset>368935</wp:posOffset>
            </wp:positionV>
            <wp:extent cx="6457950" cy="3058795"/>
            <wp:effectExtent l="0" t="0" r="0" b="8255"/>
            <wp:wrapThrough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hrough>
            <wp:docPr id="2" name="Picture 2" descr="http://www.thecapitalnews.com/wp-content/uploads/2014/07/Council-Veto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capitalnews.com/wp-content/uploads/2014/07/Council-Veto-Ph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D45" w:rsidRPr="00514D45" w:rsidRDefault="00514D45" w:rsidP="00514D45"/>
    <w:p w:rsidR="00514D45" w:rsidRPr="00514D45" w:rsidRDefault="00514D45" w:rsidP="00514D45"/>
    <w:p w:rsidR="00514D45" w:rsidRPr="00514D45" w:rsidRDefault="00514D45" w:rsidP="00514D45"/>
    <w:p w:rsidR="00514D45" w:rsidRPr="00514D45" w:rsidRDefault="00514D45" w:rsidP="00514D45"/>
    <w:p w:rsidR="00514D45" w:rsidRPr="00514D45" w:rsidRDefault="00514D45" w:rsidP="00514D45">
      <w:r w:rsidRPr="00514D4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63D3BCC" wp14:editId="662BCAD6">
            <wp:simplePos x="0" y="0"/>
            <wp:positionH relativeFrom="column">
              <wp:posOffset>4195445</wp:posOffset>
            </wp:positionH>
            <wp:positionV relativeFrom="paragraph">
              <wp:posOffset>0</wp:posOffset>
            </wp:positionV>
            <wp:extent cx="2909570" cy="3800475"/>
            <wp:effectExtent l="0" t="0" r="5080" b="9525"/>
            <wp:wrapTight wrapText="bothSides">
              <wp:wrapPolygon edited="0">
                <wp:start x="0" y="0"/>
                <wp:lineTo x="0" y="21546"/>
                <wp:lineTo x="21496" y="21546"/>
                <wp:lineTo x="21496" y="0"/>
                <wp:lineTo x="0" y="0"/>
              </wp:wrapPolygon>
            </wp:wrapTight>
            <wp:docPr id="3" name="Picture 3" descr="http://www.ourdocuments.gov/document_data/document_images/doc_019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urdocuments.gov/document_data/document_images/doc_019_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D45" w:rsidRDefault="00514D45" w:rsidP="00514D45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Item 4</w:t>
      </w:r>
    </w:p>
    <w:p w:rsidR="00514D45" w:rsidRDefault="00514D45" w:rsidP="00514D45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Draft of motion rule for Marbury </w:t>
      </w:r>
      <w:proofErr w:type="gramStart"/>
      <w:r>
        <w:rPr>
          <w:sz w:val="72"/>
          <w:szCs w:val="72"/>
        </w:rPr>
        <w:t>Vs</w:t>
      </w:r>
      <w:proofErr w:type="gramEnd"/>
      <w:r>
        <w:rPr>
          <w:sz w:val="72"/>
          <w:szCs w:val="72"/>
        </w:rPr>
        <w:t>. Madison.</w:t>
      </w:r>
    </w:p>
    <w:p w:rsidR="00514D45" w:rsidRPr="00514D45" w:rsidRDefault="00514D45" w:rsidP="00514D45">
      <w:pPr>
        <w:rPr>
          <w:sz w:val="44"/>
          <w:szCs w:val="44"/>
        </w:rPr>
      </w:pPr>
      <w:r w:rsidRPr="00514D45">
        <w:rPr>
          <w:sz w:val="44"/>
          <w:szCs w:val="44"/>
        </w:rPr>
        <w:t>This document is an order to show cause in the Marbury v. Madison Supreme Court case in 1803</w:t>
      </w:r>
      <w:r w:rsidR="00B078F3">
        <w:rPr>
          <w:sz w:val="44"/>
          <w:szCs w:val="44"/>
        </w:rPr>
        <w:t xml:space="preserve">. </w:t>
      </w:r>
      <w:r w:rsidRPr="00514D45">
        <w:rPr>
          <w:sz w:val="44"/>
          <w:szCs w:val="44"/>
        </w:rPr>
        <w:t xml:space="preserve">This case established the idea of </w:t>
      </w:r>
      <w:r w:rsidRPr="0013740A">
        <w:rPr>
          <w:i/>
          <w:sz w:val="44"/>
          <w:szCs w:val="44"/>
        </w:rPr>
        <w:t>judicial review</w:t>
      </w:r>
      <w:r w:rsidRPr="00514D45">
        <w:rPr>
          <w:sz w:val="44"/>
          <w:szCs w:val="44"/>
        </w:rPr>
        <w:t>, the ability of the Supreme Court to overturn a law because it goes against the Constitution</w:t>
      </w:r>
      <w:r w:rsidR="00B078F3">
        <w:rPr>
          <w:sz w:val="44"/>
          <w:szCs w:val="44"/>
        </w:rPr>
        <w:t>, or is unconstitutional</w:t>
      </w:r>
      <w:r w:rsidRPr="00514D45">
        <w:rPr>
          <w:sz w:val="44"/>
          <w:szCs w:val="44"/>
        </w:rPr>
        <w:t>. The Supreme Court is the final authority on the meaning of the Constitution.</w:t>
      </w:r>
    </w:p>
    <w:p w:rsidR="00514D45" w:rsidRPr="00514D45" w:rsidRDefault="00514D45" w:rsidP="00514D45">
      <w:r>
        <w:rPr>
          <w:noProof/>
        </w:rPr>
        <w:drawing>
          <wp:anchor distT="0" distB="0" distL="114300" distR="114300" simplePos="0" relativeHeight="251661312" behindDoc="0" locked="0" layoutInCell="1" allowOverlap="1" wp14:anchorId="3920FAB0" wp14:editId="413DF440">
            <wp:simplePos x="0" y="0"/>
            <wp:positionH relativeFrom="column">
              <wp:posOffset>2302510</wp:posOffset>
            </wp:positionH>
            <wp:positionV relativeFrom="paragraph">
              <wp:posOffset>15875</wp:posOffset>
            </wp:positionV>
            <wp:extent cx="2735580" cy="1819275"/>
            <wp:effectExtent l="0" t="0" r="7620" b="9525"/>
            <wp:wrapThrough wrapText="bothSides">
              <wp:wrapPolygon edited="0">
                <wp:start x="0" y="0"/>
                <wp:lineTo x="0" y="21487"/>
                <wp:lineTo x="21510" y="21487"/>
                <wp:lineTo x="21510" y="0"/>
                <wp:lineTo x="0" y="0"/>
              </wp:wrapPolygon>
            </wp:wrapThrough>
            <wp:docPr id="4" name="Picture 4" descr="http://www.outsidethebeltway.com/wp-content/uploads/2012/04/constitution-preamble-gavel-570x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utsidethebeltway.com/wp-content/uploads/2012/04/constitution-preamble-gavel-570x3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D45" w:rsidRPr="00514D45" w:rsidRDefault="00514D45" w:rsidP="00514D45"/>
    <w:p w:rsidR="00514D45" w:rsidRPr="00514D45" w:rsidRDefault="00514D45" w:rsidP="00514D45"/>
    <w:p w:rsidR="00514D45" w:rsidRPr="00514D45" w:rsidRDefault="00514D45" w:rsidP="00514D45"/>
    <w:p w:rsidR="00514D45" w:rsidRPr="00514D45" w:rsidRDefault="00514D45" w:rsidP="00514D45"/>
    <w:p w:rsidR="00514D45" w:rsidRPr="00514D45" w:rsidRDefault="00514D45" w:rsidP="00514D45"/>
    <w:p w:rsidR="00514D45" w:rsidRPr="00514D45" w:rsidRDefault="00514D45" w:rsidP="00514D45"/>
    <w:p w:rsidR="00CD076C" w:rsidRDefault="00CD076C" w:rsidP="00514D45">
      <w:pPr>
        <w:jc w:val="center"/>
        <w:rPr>
          <w:b/>
          <w:sz w:val="60"/>
          <w:szCs w:val="60"/>
          <w:u w:val="single"/>
        </w:rPr>
      </w:pPr>
    </w:p>
    <w:p w:rsidR="00C50438" w:rsidRDefault="00C50438" w:rsidP="00514D45">
      <w:pPr>
        <w:jc w:val="center"/>
        <w:rPr>
          <w:b/>
          <w:sz w:val="60"/>
          <w:szCs w:val="60"/>
          <w:u w:val="single"/>
        </w:rPr>
      </w:pPr>
    </w:p>
    <w:p w:rsidR="00514D45" w:rsidRPr="00CD076C" w:rsidRDefault="00514D45" w:rsidP="00514D45">
      <w:pPr>
        <w:jc w:val="center"/>
        <w:rPr>
          <w:b/>
          <w:sz w:val="72"/>
          <w:szCs w:val="72"/>
          <w:u w:val="single"/>
        </w:rPr>
      </w:pPr>
      <w:r w:rsidRPr="00CD076C">
        <w:rPr>
          <w:b/>
          <w:sz w:val="72"/>
          <w:szCs w:val="72"/>
          <w:u w:val="single"/>
        </w:rPr>
        <w:lastRenderedPageBreak/>
        <w:t>Item 5</w:t>
      </w:r>
    </w:p>
    <w:p w:rsidR="00514D45" w:rsidRDefault="00CD076C" w:rsidP="00514D45">
      <w:pPr>
        <w:jc w:val="center"/>
        <w:rPr>
          <w:b/>
          <w:sz w:val="60"/>
          <w:szCs w:val="60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9FE437" wp14:editId="41030FC9">
            <wp:simplePos x="0" y="0"/>
            <wp:positionH relativeFrom="margin">
              <wp:posOffset>4029075</wp:posOffset>
            </wp:positionH>
            <wp:positionV relativeFrom="paragraph">
              <wp:posOffset>349250</wp:posOffset>
            </wp:positionV>
            <wp:extent cx="2419350" cy="5661279"/>
            <wp:effectExtent l="0" t="0" r="0" b="0"/>
            <wp:wrapThrough wrapText="bothSides">
              <wp:wrapPolygon edited="0">
                <wp:start x="0" y="0"/>
                <wp:lineTo x="0" y="21515"/>
                <wp:lineTo x="21430" y="21515"/>
                <wp:lineTo x="21430" y="0"/>
                <wp:lineTo x="0" y="0"/>
              </wp:wrapPolygon>
            </wp:wrapThrough>
            <wp:docPr id="6" name="Picture 6" descr="http://americanhistory.si.edu/presidency/images/medium/rollcall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mericanhistory.si.edu/presidency/images/medium/rollcall_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6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D45" w:rsidRPr="00514D45" w:rsidRDefault="00514D45" w:rsidP="00514D45">
      <w:pPr>
        <w:rPr>
          <w:sz w:val="60"/>
          <w:szCs w:val="60"/>
        </w:rPr>
      </w:pPr>
      <w:r>
        <w:rPr>
          <w:sz w:val="60"/>
          <w:szCs w:val="60"/>
        </w:rPr>
        <w:t>Roll call votes regarding th</w:t>
      </w:r>
      <w:r w:rsidR="00812FC3">
        <w:rPr>
          <w:sz w:val="60"/>
          <w:szCs w:val="60"/>
        </w:rPr>
        <w:t xml:space="preserve">e </w:t>
      </w:r>
      <w:r w:rsidR="00812FC3" w:rsidRPr="0013740A">
        <w:rPr>
          <w:i/>
          <w:sz w:val="60"/>
          <w:szCs w:val="60"/>
        </w:rPr>
        <w:t>impeachment</w:t>
      </w:r>
      <w:r w:rsidR="00B078F3">
        <w:rPr>
          <w:sz w:val="60"/>
          <w:szCs w:val="60"/>
        </w:rPr>
        <w:t>, or removal,</w:t>
      </w:r>
      <w:r w:rsidR="00812FC3">
        <w:rPr>
          <w:sz w:val="60"/>
          <w:szCs w:val="60"/>
        </w:rPr>
        <w:t xml:space="preserve"> of </w:t>
      </w:r>
      <w:r w:rsidR="00B078F3">
        <w:rPr>
          <w:sz w:val="60"/>
          <w:szCs w:val="60"/>
        </w:rPr>
        <w:t xml:space="preserve">President </w:t>
      </w:r>
      <w:r w:rsidR="00812FC3">
        <w:rPr>
          <w:sz w:val="60"/>
          <w:szCs w:val="60"/>
        </w:rPr>
        <w:t>Andrew Johnson by Congress.</w:t>
      </w:r>
    </w:p>
    <w:p w:rsidR="00514D45" w:rsidRPr="00514D45" w:rsidRDefault="00812FC3" w:rsidP="00514D45">
      <w:r>
        <w:rPr>
          <w:noProof/>
        </w:rPr>
        <w:drawing>
          <wp:anchor distT="0" distB="0" distL="114300" distR="114300" simplePos="0" relativeHeight="251664384" behindDoc="0" locked="0" layoutInCell="1" allowOverlap="1" wp14:anchorId="42E5F976" wp14:editId="0B9FF47E">
            <wp:simplePos x="0" y="0"/>
            <wp:positionH relativeFrom="column">
              <wp:posOffset>-178501</wp:posOffset>
            </wp:positionH>
            <wp:positionV relativeFrom="paragraph">
              <wp:posOffset>285840</wp:posOffset>
            </wp:positionV>
            <wp:extent cx="3638550" cy="2910840"/>
            <wp:effectExtent l="0" t="0" r="0" b="3810"/>
            <wp:wrapThrough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hrough>
            <wp:docPr id="7" name="Picture 7" descr="http://memory.loc.gov/service/pnp/cph/3a00000/3a05000/3a05400/3a05488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mory.loc.gov/service/pnp/cph/3a00000/3a05000/3a05400/3a05488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D45" w:rsidRPr="00514D45" w:rsidRDefault="00514D45" w:rsidP="00514D45"/>
    <w:p w:rsidR="00514D45" w:rsidRDefault="00514D45" w:rsidP="00514D45"/>
    <w:p w:rsidR="00CD076C" w:rsidRDefault="00CD076C" w:rsidP="00514D45">
      <w:pPr>
        <w:jc w:val="center"/>
      </w:pPr>
    </w:p>
    <w:p w:rsidR="00CD076C" w:rsidRPr="00CD076C" w:rsidRDefault="00CD076C" w:rsidP="00CD076C"/>
    <w:p w:rsidR="00CD076C" w:rsidRPr="00CD076C" w:rsidRDefault="00CD076C" w:rsidP="00CD076C"/>
    <w:p w:rsidR="00CD076C" w:rsidRPr="00CD076C" w:rsidRDefault="00CD076C" w:rsidP="00CD076C"/>
    <w:p w:rsidR="00CD076C" w:rsidRPr="00CD076C" w:rsidRDefault="00CD076C" w:rsidP="00CD076C"/>
    <w:p w:rsidR="00CD076C" w:rsidRPr="00CD076C" w:rsidRDefault="00CD076C" w:rsidP="00CD076C"/>
    <w:p w:rsidR="00CD076C" w:rsidRPr="00CD076C" w:rsidRDefault="00CD076C" w:rsidP="00CD076C"/>
    <w:p w:rsidR="00CD076C" w:rsidRPr="00CD076C" w:rsidRDefault="00CD076C" w:rsidP="00CD076C"/>
    <w:p w:rsidR="00CD076C" w:rsidRPr="00CD076C" w:rsidRDefault="00CD076C" w:rsidP="00CD076C"/>
    <w:p w:rsidR="00CD076C" w:rsidRPr="00CD076C" w:rsidRDefault="00CD076C" w:rsidP="00CD076C"/>
    <w:p w:rsidR="00CD076C" w:rsidRPr="00CD076C" w:rsidRDefault="00CD076C" w:rsidP="00CD076C"/>
    <w:p w:rsidR="00CD076C" w:rsidRDefault="00CD076C" w:rsidP="00CD076C"/>
    <w:p w:rsidR="00C50438" w:rsidRPr="00CD076C" w:rsidRDefault="00C50438" w:rsidP="00CD076C"/>
    <w:p w:rsidR="00CD076C" w:rsidRPr="00CD076C" w:rsidRDefault="00CD076C" w:rsidP="00CD076C"/>
    <w:p w:rsidR="00CD076C" w:rsidRDefault="00CD076C" w:rsidP="00CD076C"/>
    <w:p w:rsidR="00514D45" w:rsidRDefault="00CD076C" w:rsidP="00CD076C">
      <w:pPr>
        <w:tabs>
          <w:tab w:val="left" w:pos="8659"/>
        </w:tabs>
      </w:pPr>
      <w:r>
        <w:lastRenderedPageBreak/>
        <w:tab/>
      </w:r>
    </w:p>
    <w:p w:rsidR="00CD076C" w:rsidRPr="00CD076C" w:rsidRDefault="00CD076C" w:rsidP="00CD076C">
      <w:pPr>
        <w:tabs>
          <w:tab w:val="left" w:pos="8659"/>
        </w:tabs>
        <w:jc w:val="center"/>
        <w:rPr>
          <w:b/>
          <w:sz w:val="72"/>
          <w:szCs w:val="72"/>
          <w:u w:val="single"/>
        </w:rPr>
      </w:pPr>
      <w:r w:rsidRPr="00CD076C">
        <w:rPr>
          <w:b/>
          <w:sz w:val="72"/>
          <w:szCs w:val="72"/>
          <w:u w:val="single"/>
        </w:rPr>
        <w:t>Item 6</w:t>
      </w:r>
    </w:p>
    <w:p w:rsidR="00CD076C" w:rsidRPr="00CD076C" w:rsidRDefault="00CD076C" w:rsidP="00CD076C">
      <w:pPr>
        <w:tabs>
          <w:tab w:val="left" w:pos="8659"/>
        </w:tabs>
        <w:jc w:val="center"/>
        <w:rPr>
          <w:sz w:val="60"/>
          <w:szCs w:val="60"/>
        </w:rPr>
      </w:pPr>
      <w:r w:rsidRPr="00CD076C">
        <w:rPr>
          <w:sz w:val="60"/>
          <w:szCs w:val="60"/>
        </w:rPr>
        <w:t>Message o</w:t>
      </w:r>
      <w:r>
        <w:rPr>
          <w:sz w:val="60"/>
          <w:szCs w:val="60"/>
        </w:rPr>
        <w:t>f President John Adams nominating</w:t>
      </w:r>
      <w:r w:rsidR="0013740A">
        <w:rPr>
          <w:sz w:val="60"/>
          <w:szCs w:val="60"/>
        </w:rPr>
        <w:t xml:space="preserve">, or </w:t>
      </w:r>
      <w:r w:rsidR="0013740A" w:rsidRPr="0013740A">
        <w:rPr>
          <w:i/>
          <w:sz w:val="60"/>
          <w:szCs w:val="60"/>
        </w:rPr>
        <w:t>appointing</w:t>
      </w:r>
      <w:r w:rsidR="0013740A">
        <w:rPr>
          <w:sz w:val="60"/>
          <w:szCs w:val="60"/>
        </w:rPr>
        <w:t>,</w:t>
      </w:r>
      <w:r w:rsidRPr="00CD076C">
        <w:rPr>
          <w:sz w:val="60"/>
          <w:szCs w:val="60"/>
        </w:rPr>
        <w:t xml:space="preserve"> John Marshall to be Chief Justice of the Supreme Court</w:t>
      </w:r>
    </w:p>
    <w:p w:rsidR="006F27B9" w:rsidRDefault="00B078F3" w:rsidP="00CD076C">
      <w:pPr>
        <w:tabs>
          <w:tab w:val="left" w:pos="8659"/>
        </w:tabs>
        <w:jc w:val="center"/>
        <w:rPr>
          <w:b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CF5162" wp14:editId="2A71E43C">
            <wp:simplePos x="0" y="0"/>
            <wp:positionH relativeFrom="page">
              <wp:posOffset>378649</wp:posOffset>
            </wp:positionH>
            <wp:positionV relativeFrom="paragraph">
              <wp:posOffset>530307</wp:posOffset>
            </wp:positionV>
            <wp:extent cx="6858000" cy="5144761"/>
            <wp:effectExtent l="0" t="0" r="0" b="0"/>
            <wp:wrapThrough wrapText="bothSides">
              <wp:wrapPolygon edited="0">
                <wp:start x="0" y="0"/>
                <wp:lineTo x="0" y="21517"/>
                <wp:lineTo x="21540" y="21517"/>
                <wp:lineTo x="21540" y="0"/>
                <wp:lineTo x="0" y="0"/>
              </wp:wrapPolygon>
            </wp:wrapThrough>
            <wp:docPr id="8" name="Picture 8" descr="http://riceonhistory.files.wordpress.com/2011/08/chief-justice-marsh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iceonhistory.files.wordpress.com/2011/08/chief-justice-marshall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7B9" w:rsidRDefault="006F27B9" w:rsidP="006F27B9">
      <w:pPr>
        <w:tabs>
          <w:tab w:val="left" w:pos="7611"/>
        </w:tabs>
        <w:rPr>
          <w:sz w:val="60"/>
          <w:szCs w:val="60"/>
        </w:rPr>
      </w:pPr>
      <w:r>
        <w:rPr>
          <w:sz w:val="60"/>
          <w:szCs w:val="60"/>
        </w:rPr>
        <w:tab/>
      </w:r>
    </w:p>
    <w:p w:rsidR="002345E2" w:rsidRPr="00232E85" w:rsidRDefault="006F27B9" w:rsidP="006F27B9">
      <w:pPr>
        <w:tabs>
          <w:tab w:val="left" w:pos="7611"/>
        </w:tabs>
        <w:rPr>
          <w:sz w:val="32"/>
          <w:szCs w:val="32"/>
        </w:rPr>
      </w:pPr>
      <w:r w:rsidRPr="00232E85">
        <w:rPr>
          <w:b/>
          <w:sz w:val="32"/>
          <w:szCs w:val="32"/>
          <w:u w:val="single"/>
        </w:rPr>
        <w:lastRenderedPageBreak/>
        <w:t>Directions:</w:t>
      </w:r>
      <w:r w:rsidRPr="00232E85">
        <w:rPr>
          <w:sz w:val="32"/>
          <w:szCs w:val="32"/>
        </w:rPr>
        <w:t xml:space="preserve"> </w:t>
      </w:r>
      <w:r w:rsidR="00812FC3">
        <w:rPr>
          <w:sz w:val="32"/>
          <w:szCs w:val="32"/>
        </w:rPr>
        <w:t>R</w:t>
      </w:r>
      <w:r w:rsidR="00060F66" w:rsidRPr="00232E85">
        <w:rPr>
          <w:sz w:val="32"/>
          <w:szCs w:val="32"/>
        </w:rPr>
        <w:t xml:space="preserve">eview </w:t>
      </w:r>
      <w:r w:rsidR="00232E85" w:rsidRPr="00232E85">
        <w:rPr>
          <w:sz w:val="32"/>
          <w:szCs w:val="32"/>
        </w:rPr>
        <w:t xml:space="preserve">the documents in this folder to see examples of checks and balances throughout history.  </w:t>
      </w:r>
      <w:r w:rsidR="00812FC3">
        <w:rPr>
          <w:sz w:val="32"/>
          <w:szCs w:val="32"/>
        </w:rPr>
        <w:t>Then you will break down the documents by f</w:t>
      </w:r>
      <w:r w:rsidR="002345E2">
        <w:rPr>
          <w:sz w:val="32"/>
          <w:szCs w:val="32"/>
        </w:rPr>
        <w:t>illing out the worksheet below. When you’re finished, silently answer the question at the bottom.</w:t>
      </w:r>
    </w:p>
    <w:tbl>
      <w:tblPr>
        <w:tblStyle w:val="TableGrid"/>
        <w:tblW w:w="11181" w:type="dxa"/>
        <w:tblLook w:val="04A0" w:firstRow="1" w:lastRow="0" w:firstColumn="1" w:lastColumn="0" w:noHBand="0" w:noVBand="1"/>
      </w:tblPr>
      <w:tblGrid>
        <w:gridCol w:w="805"/>
        <w:gridCol w:w="2160"/>
        <w:gridCol w:w="2880"/>
        <w:gridCol w:w="5336"/>
      </w:tblGrid>
      <w:tr w:rsidR="00232E85" w:rsidTr="002345E2">
        <w:trPr>
          <w:trHeight w:val="471"/>
        </w:trPr>
        <w:tc>
          <w:tcPr>
            <w:tcW w:w="805" w:type="dxa"/>
          </w:tcPr>
          <w:p w:rsidR="00232E85" w:rsidRPr="00232E85" w:rsidRDefault="00232E85" w:rsidP="006F27B9">
            <w:pPr>
              <w:rPr>
                <w:sz w:val="28"/>
                <w:szCs w:val="28"/>
              </w:rPr>
            </w:pPr>
            <w:r w:rsidRPr="00232E85">
              <w:rPr>
                <w:sz w:val="28"/>
                <w:szCs w:val="28"/>
              </w:rPr>
              <w:t>Item</w:t>
            </w:r>
          </w:p>
        </w:tc>
        <w:tc>
          <w:tcPr>
            <w:tcW w:w="2160" w:type="dxa"/>
          </w:tcPr>
          <w:p w:rsidR="00232E85" w:rsidRPr="00232E85" w:rsidRDefault="00232E85" w:rsidP="006F27B9">
            <w:pPr>
              <w:rPr>
                <w:sz w:val="28"/>
                <w:szCs w:val="28"/>
              </w:rPr>
            </w:pPr>
            <w:r w:rsidRPr="00232E85">
              <w:rPr>
                <w:sz w:val="28"/>
                <w:szCs w:val="28"/>
              </w:rPr>
              <w:t>Branch checking</w:t>
            </w:r>
          </w:p>
        </w:tc>
        <w:tc>
          <w:tcPr>
            <w:tcW w:w="2880" w:type="dxa"/>
          </w:tcPr>
          <w:p w:rsidR="00232E85" w:rsidRPr="00232E85" w:rsidRDefault="00232E85" w:rsidP="006F27B9">
            <w:pPr>
              <w:rPr>
                <w:sz w:val="28"/>
                <w:szCs w:val="28"/>
              </w:rPr>
            </w:pPr>
            <w:r w:rsidRPr="00232E85">
              <w:rPr>
                <w:sz w:val="28"/>
                <w:szCs w:val="28"/>
              </w:rPr>
              <w:t>Branch being checked</w:t>
            </w:r>
          </w:p>
        </w:tc>
        <w:tc>
          <w:tcPr>
            <w:tcW w:w="5336" w:type="dxa"/>
          </w:tcPr>
          <w:p w:rsidR="00232E85" w:rsidRPr="00232E85" w:rsidRDefault="00232E85" w:rsidP="006F27B9">
            <w:pPr>
              <w:rPr>
                <w:sz w:val="28"/>
                <w:szCs w:val="28"/>
              </w:rPr>
            </w:pPr>
            <w:r w:rsidRPr="00232E85">
              <w:rPr>
                <w:sz w:val="28"/>
                <w:szCs w:val="28"/>
              </w:rPr>
              <w:t>How</w:t>
            </w:r>
            <w:r w:rsidR="00812FC3">
              <w:rPr>
                <w:sz w:val="28"/>
                <w:szCs w:val="28"/>
              </w:rPr>
              <w:t xml:space="preserve"> are they being checked</w:t>
            </w:r>
            <w:r w:rsidRPr="00232E85">
              <w:rPr>
                <w:sz w:val="28"/>
                <w:szCs w:val="28"/>
              </w:rPr>
              <w:t>?</w:t>
            </w:r>
          </w:p>
        </w:tc>
      </w:tr>
      <w:tr w:rsidR="00232E85" w:rsidTr="002345E2">
        <w:trPr>
          <w:trHeight w:val="1230"/>
        </w:trPr>
        <w:tc>
          <w:tcPr>
            <w:tcW w:w="805" w:type="dxa"/>
          </w:tcPr>
          <w:p w:rsidR="00232E85" w:rsidRPr="002345E2" w:rsidRDefault="002345E2" w:rsidP="002345E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16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  <w:tc>
          <w:tcPr>
            <w:tcW w:w="2880" w:type="dxa"/>
          </w:tcPr>
          <w:p w:rsidR="00812FC3" w:rsidRPr="002345E2" w:rsidRDefault="00812FC3" w:rsidP="002345E2">
            <w:pPr>
              <w:rPr>
                <w:sz w:val="32"/>
                <w:szCs w:val="32"/>
              </w:rPr>
            </w:pPr>
          </w:p>
        </w:tc>
        <w:tc>
          <w:tcPr>
            <w:tcW w:w="5336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</w:tr>
      <w:tr w:rsidR="00232E85" w:rsidTr="002345E2">
        <w:trPr>
          <w:trHeight w:val="1321"/>
        </w:trPr>
        <w:tc>
          <w:tcPr>
            <w:tcW w:w="805" w:type="dxa"/>
          </w:tcPr>
          <w:p w:rsidR="00232E85" w:rsidRPr="002345E2" w:rsidRDefault="00812FC3" w:rsidP="006F27B9">
            <w:pPr>
              <w:rPr>
                <w:sz w:val="32"/>
                <w:szCs w:val="32"/>
              </w:rPr>
            </w:pPr>
            <w:r w:rsidRPr="002345E2">
              <w:rPr>
                <w:sz w:val="32"/>
                <w:szCs w:val="32"/>
              </w:rPr>
              <w:t>2</w:t>
            </w:r>
          </w:p>
        </w:tc>
        <w:tc>
          <w:tcPr>
            <w:tcW w:w="216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  <w:tc>
          <w:tcPr>
            <w:tcW w:w="288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  <w:p w:rsidR="00812FC3" w:rsidRPr="002345E2" w:rsidRDefault="00812FC3" w:rsidP="006F27B9">
            <w:pPr>
              <w:rPr>
                <w:sz w:val="32"/>
                <w:szCs w:val="32"/>
              </w:rPr>
            </w:pPr>
          </w:p>
        </w:tc>
        <w:tc>
          <w:tcPr>
            <w:tcW w:w="5336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</w:tr>
      <w:tr w:rsidR="00232E85" w:rsidTr="002345E2">
        <w:trPr>
          <w:trHeight w:val="1280"/>
        </w:trPr>
        <w:tc>
          <w:tcPr>
            <w:tcW w:w="805" w:type="dxa"/>
          </w:tcPr>
          <w:p w:rsidR="00232E85" w:rsidRPr="002345E2" w:rsidRDefault="00812FC3" w:rsidP="006F27B9">
            <w:pPr>
              <w:rPr>
                <w:sz w:val="32"/>
                <w:szCs w:val="32"/>
              </w:rPr>
            </w:pPr>
            <w:r w:rsidRPr="002345E2">
              <w:rPr>
                <w:sz w:val="32"/>
                <w:szCs w:val="32"/>
              </w:rPr>
              <w:t>3</w:t>
            </w:r>
          </w:p>
        </w:tc>
        <w:tc>
          <w:tcPr>
            <w:tcW w:w="216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  <w:tc>
          <w:tcPr>
            <w:tcW w:w="288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  <w:p w:rsidR="00812FC3" w:rsidRPr="002345E2" w:rsidRDefault="00812FC3" w:rsidP="006F27B9">
            <w:pPr>
              <w:rPr>
                <w:sz w:val="32"/>
                <w:szCs w:val="32"/>
              </w:rPr>
            </w:pPr>
          </w:p>
        </w:tc>
        <w:tc>
          <w:tcPr>
            <w:tcW w:w="5336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</w:tr>
      <w:tr w:rsidR="00232E85" w:rsidTr="002345E2">
        <w:trPr>
          <w:trHeight w:val="1321"/>
        </w:trPr>
        <w:tc>
          <w:tcPr>
            <w:tcW w:w="805" w:type="dxa"/>
          </w:tcPr>
          <w:p w:rsidR="00232E85" w:rsidRPr="002345E2" w:rsidRDefault="00812FC3" w:rsidP="006F27B9">
            <w:pPr>
              <w:rPr>
                <w:sz w:val="32"/>
                <w:szCs w:val="32"/>
              </w:rPr>
            </w:pPr>
            <w:r w:rsidRPr="002345E2">
              <w:rPr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  <w:tc>
          <w:tcPr>
            <w:tcW w:w="288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  <w:p w:rsidR="00812FC3" w:rsidRPr="002345E2" w:rsidRDefault="00812FC3" w:rsidP="006F27B9">
            <w:pPr>
              <w:rPr>
                <w:sz w:val="32"/>
                <w:szCs w:val="32"/>
              </w:rPr>
            </w:pPr>
          </w:p>
        </w:tc>
        <w:tc>
          <w:tcPr>
            <w:tcW w:w="5336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</w:tr>
      <w:tr w:rsidR="00232E85" w:rsidTr="009C3229">
        <w:trPr>
          <w:trHeight w:val="1025"/>
        </w:trPr>
        <w:tc>
          <w:tcPr>
            <w:tcW w:w="805" w:type="dxa"/>
          </w:tcPr>
          <w:p w:rsidR="00232E85" w:rsidRPr="002345E2" w:rsidRDefault="00812FC3" w:rsidP="006F27B9">
            <w:pPr>
              <w:rPr>
                <w:sz w:val="32"/>
                <w:szCs w:val="32"/>
              </w:rPr>
            </w:pPr>
            <w:r w:rsidRPr="002345E2">
              <w:rPr>
                <w:sz w:val="32"/>
                <w:szCs w:val="32"/>
              </w:rPr>
              <w:t>5</w:t>
            </w:r>
          </w:p>
        </w:tc>
        <w:tc>
          <w:tcPr>
            <w:tcW w:w="216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  <w:tc>
          <w:tcPr>
            <w:tcW w:w="2880" w:type="dxa"/>
          </w:tcPr>
          <w:p w:rsidR="00812FC3" w:rsidRPr="002345E2" w:rsidRDefault="00812FC3" w:rsidP="006F27B9">
            <w:pPr>
              <w:rPr>
                <w:sz w:val="32"/>
                <w:szCs w:val="32"/>
              </w:rPr>
            </w:pPr>
          </w:p>
        </w:tc>
        <w:tc>
          <w:tcPr>
            <w:tcW w:w="5336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</w:tr>
      <w:tr w:rsidR="00232E85" w:rsidTr="002345E2">
        <w:trPr>
          <w:trHeight w:val="917"/>
        </w:trPr>
        <w:tc>
          <w:tcPr>
            <w:tcW w:w="805" w:type="dxa"/>
          </w:tcPr>
          <w:p w:rsidR="00232E85" w:rsidRPr="002345E2" w:rsidRDefault="00812FC3" w:rsidP="006F27B9">
            <w:pPr>
              <w:rPr>
                <w:sz w:val="32"/>
                <w:szCs w:val="32"/>
              </w:rPr>
            </w:pPr>
            <w:r w:rsidRPr="002345E2">
              <w:rPr>
                <w:sz w:val="32"/>
                <w:szCs w:val="32"/>
              </w:rPr>
              <w:t>6</w:t>
            </w:r>
          </w:p>
        </w:tc>
        <w:tc>
          <w:tcPr>
            <w:tcW w:w="216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  <w:tc>
          <w:tcPr>
            <w:tcW w:w="2880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  <w:p w:rsidR="00812FC3" w:rsidRPr="002345E2" w:rsidRDefault="00812FC3" w:rsidP="002345E2">
            <w:pPr>
              <w:pStyle w:val="NoSpacing"/>
            </w:pPr>
          </w:p>
        </w:tc>
        <w:tc>
          <w:tcPr>
            <w:tcW w:w="5336" w:type="dxa"/>
          </w:tcPr>
          <w:p w:rsidR="00232E85" w:rsidRPr="002345E2" w:rsidRDefault="00232E85" w:rsidP="006F27B9">
            <w:pPr>
              <w:rPr>
                <w:sz w:val="32"/>
                <w:szCs w:val="32"/>
              </w:rPr>
            </w:pPr>
          </w:p>
        </w:tc>
      </w:tr>
    </w:tbl>
    <w:p w:rsidR="002345E2" w:rsidRDefault="002345E2" w:rsidP="006F27B9">
      <w:pPr>
        <w:rPr>
          <w:sz w:val="36"/>
          <w:szCs w:val="36"/>
        </w:rPr>
      </w:pPr>
    </w:p>
    <w:p w:rsidR="009C3229" w:rsidRPr="009C3229" w:rsidRDefault="002345E2" w:rsidP="006F27B9">
      <w:pPr>
        <w:rPr>
          <w:b/>
          <w:sz w:val="24"/>
          <w:szCs w:val="24"/>
        </w:rPr>
      </w:pPr>
      <w:r w:rsidRPr="002345E2">
        <w:rPr>
          <w:b/>
          <w:sz w:val="24"/>
          <w:szCs w:val="24"/>
        </w:rPr>
        <w:t xml:space="preserve">According to your checks and balances chart and your document analysis, in 3-5 sentences </w:t>
      </w:r>
      <w:r w:rsidR="009C3229">
        <w:rPr>
          <w:b/>
          <w:sz w:val="24"/>
          <w:szCs w:val="24"/>
        </w:rPr>
        <w:t>explain which branch</w:t>
      </w:r>
      <w:r w:rsidRPr="002345E2">
        <w:rPr>
          <w:b/>
          <w:sz w:val="24"/>
          <w:szCs w:val="24"/>
        </w:rPr>
        <w:t xml:space="preserve"> you thi</w:t>
      </w:r>
      <w:r w:rsidR="009C3229">
        <w:rPr>
          <w:b/>
          <w:sz w:val="24"/>
          <w:szCs w:val="24"/>
        </w:rPr>
        <w:t>nk has the most important check.</w:t>
      </w:r>
      <w:r w:rsidRPr="002345E2">
        <w:rPr>
          <w:b/>
          <w:sz w:val="24"/>
          <w:szCs w:val="24"/>
        </w:rPr>
        <w:t xml:space="preserve"> Why do you think that check is the most important?</w:t>
      </w:r>
      <w:r w:rsidR="009C3229">
        <w:rPr>
          <w:b/>
          <w:sz w:val="24"/>
          <w:szCs w:val="24"/>
        </w:rPr>
        <w:t xml:space="preserve"> </w:t>
      </w:r>
      <w:r w:rsidR="009C3229" w:rsidRPr="009C3229">
        <w:rPr>
          <w:b/>
          <w:color w:val="FF0000"/>
          <w:sz w:val="24"/>
          <w:szCs w:val="24"/>
        </w:rPr>
        <w:t xml:space="preserve">(There is not right answer to this question!!) </w:t>
      </w:r>
      <w:r>
        <w:rPr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45E2" w:rsidRPr="00EA01A1" w:rsidRDefault="002345E2" w:rsidP="00EA01A1">
      <w:pPr>
        <w:rPr>
          <w:sz w:val="28"/>
          <w:szCs w:val="28"/>
        </w:rPr>
      </w:pPr>
      <w:r>
        <w:rPr>
          <w:sz w:val="28"/>
          <w:szCs w:val="28"/>
        </w:rPr>
        <w:lastRenderedPageBreak/>
        <w:t>Name</w:t>
      </w:r>
      <w:proofErr w:type="gramStart"/>
      <w:r>
        <w:rPr>
          <w:sz w:val="28"/>
          <w:szCs w:val="28"/>
        </w:rPr>
        <w:t>:_</w:t>
      </w:r>
      <w:proofErr w:type="gramEnd"/>
      <w:r>
        <w:rPr>
          <w:sz w:val="28"/>
          <w:szCs w:val="28"/>
        </w:rPr>
        <w:t>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Date:________________</w:t>
      </w:r>
    </w:p>
    <w:p w:rsidR="002345E2" w:rsidRPr="00D47607" w:rsidRDefault="000C053D" w:rsidP="00D4760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Bell Ringer</w:t>
      </w:r>
    </w:p>
    <w:p w:rsidR="002345E2" w:rsidRPr="00E575E8" w:rsidRDefault="002345E2" w:rsidP="002345E2">
      <w:pPr>
        <w:pStyle w:val="NoSpacing"/>
        <w:rPr>
          <w:sz w:val="20"/>
          <w:szCs w:val="20"/>
        </w:rPr>
      </w:pPr>
      <w:r w:rsidRPr="00E575E8">
        <w:rPr>
          <w:b/>
          <w:sz w:val="20"/>
          <w:szCs w:val="20"/>
        </w:rPr>
        <w:t>Directions:</w:t>
      </w:r>
      <w:r w:rsidRPr="00E575E8">
        <w:rPr>
          <w:sz w:val="20"/>
          <w:szCs w:val="20"/>
        </w:rPr>
        <w:t xml:space="preserve"> Use the political cartoon on the board to silently answer the following questions in complete sentences. When you’re finished, make a name tag by folding your blue cardstock in half and write your first name on it in big letters. </w:t>
      </w:r>
    </w:p>
    <w:p w:rsidR="002345E2" w:rsidRDefault="002345E2" w:rsidP="002345E2">
      <w:pPr>
        <w:pStyle w:val="NoSpacing"/>
      </w:pPr>
    </w:p>
    <w:p w:rsidR="00D47607" w:rsidRDefault="00D47607" w:rsidP="00EA01A1">
      <w:pPr>
        <w:pStyle w:val="NoSpacing"/>
        <w:numPr>
          <w:ilvl w:val="0"/>
          <w:numId w:val="4"/>
        </w:numPr>
      </w:pPr>
      <w:r>
        <w:t>What do the three heads represent?</w:t>
      </w:r>
    </w:p>
    <w:p w:rsidR="00D47607" w:rsidRDefault="00D47607" w:rsidP="00E575E8">
      <w:pPr>
        <w:pStyle w:val="NoSpacing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</w:t>
      </w:r>
      <w:r w:rsidR="00E575E8">
        <w:t xml:space="preserve">2. </w:t>
      </w:r>
      <w:r>
        <w:t>How do the three heads interact with each other? How do you know?</w:t>
      </w:r>
    </w:p>
    <w:p w:rsidR="00D47607" w:rsidRDefault="00D47607" w:rsidP="00D47607">
      <w:pPr>
        <w:pStyle w:val="NoSpacing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7607" w:rsidRDefault="00D47607" w:rsidP="00D47607">
      <w:pPr>
        <w:pStyle w:val="NoSpacing"/>
      </w:pPr>
    </w:p>
    <w:p w:rsidR="00D47607" w:rsidRDefault="00D47607" w:rsidP="00E575E8">
      <w:pPr>
        <w:pStyle w:val="NoSpacing"/>
        <w:numPr>
          <w:ilvl w:val="0"/>
          <w:numId w:val="17"/>
        </w:numPr>
      </w:pPr>
      <w:r>
        <w:t>What does this cartoon tell you about our government? How do you know?</w:t>
      </w:r>
    </w:p>
    <w:p w:rsidR="00D47607" w:rsidRDefault="00D47607" w:rsidP="00D47607">
      <w:pPr>
        <w:pStyle w:val="NoSpacing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A01A1" w:rsidRDefault="00EA01A1" w:rsidP="00EA01A1">
      <w:pPr>
        <w:pStyle w:val="NoSpacing"/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Today’s Objective</w:t>
      </w:r>
    </w:p>
    <w:p w:rsidR="00EA01A1" w:rsidRPr="00EA01A1" w:rsidRDefault="00EA01A1" w:rsidP="00EA01A1">
      <w:pPr>
        <w:pStyle w:val="NoSpacing"/>
        <w:spacing w:line="360" w:lineRule="auto"/>
        <w:jc w:val="center"/>
        <w:rPr>
          <w:b/>
          <w:u w:val="single"/>
        </w:rPr>
      </w:pPr>
      <w:r>
        <w:t>____________________________________________________________________________________________________________________________________________________________________________________________________</w:t>
      </w:r>
    </w:p>
    <w:p w:rsidR="00E575E8" w:rsidRDefault="00E575E8" w:rsidP="00E575E8">
      <w:pPr>
        <w:pStyle w:val="NoSpacing"/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Key Terms:</w:t>
      </w:r>
    </w:p>
    <w:p w:rsidR="00E575E8" w:rsidRDefault="00E575E8" w:rsidP="00E575E8">
      <w:pPr>
        <w:pStyle w:val="NoSpacing"/>
        <w:spacing w:line="360" w:lineRule="auto"/>
        <w:rPr>
          <w:b/>
          <w:u w:val="single"/>
        </w:rPr>
      </w:pPr>
      <w:r w:rsidRPr="00E575E8">
        <w:rPr>
          <w:b/>
          <w:u w:val="single"/>
        </w:rPr>
        <w:t>1.</w:t>
      </w:r>
      <w:r>
        <w:rPr>
          <w:b/>
          <w:u w:val="single"/>
        </w:rPr>
        <w:t xml:space="preserve"> Separation of Powers: ___________________________________________________________________________________________________________________________________________________________________________________________________</w:t>
      </w:r>
    </w:p>
    <w:p w:rsidR="00E575E8" w:rsidRPr="00E575E8" w:rsidRDefault="00E575E8" w:rsidP="00E575E8">
      <w:pPr>
        <w:pStyle w:val="NoSpacing"/>
        <w:spacing w:line="360" w:lineRule="auto"/>
        <w:rPr>
          <w:b/>
          <w:u w:val="single"/>
        </w:rPr>
      </w:pPr>
      <w:r>
        <w:rPr>
          <w:b/>
          <w:u w:val="single"/>
        </w:rPr>
        <w:t>2. Checks and Balances: ___________________________________________________________________________________________________________________________________________________________________________________________________</w:t>
      </w:r>
    </w:p>
    <w:p w:rsidR="00D47607" w:rsidRDefault="00E575E8" w:rsidP="00D47607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 xml:space="preserve">Video Guide </w:t>
      </w:r>
    </w:p>
    <w:p w:rsidR="00BF7D9B" w:rsidRDefault="00E575E8" w:rsidP="00E575E8">
      <w:pPr>
        <w:pStyle w:val="NoSpacing"/>
      </w:pPr>
      <w:r>
        <w:rPr>
          <w:b/>
          <w:u w:val="single"/>
        </w:rPr>
        <w:t xml:space="preserve">Directions: </w:t>
      </w:r>
      <w:r>
        <w:t xml:space="preserve">Fill in the chart below </w:t>
      </w:r>
      <w:r w:rsidR="009C3229">
        <w:t xml:space="preserve">with your partner after watching the video. </w:t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119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E575E8" w:rsidTr="00E575E8">
        <w:tc>
          <w:tcPr>
            <w:tcW w:w="3596" w:type="dxa"/>
          </w:tcPr>
          <w:p w:rsidR="00E575E8" w:rsidRPr="00E575E8" w:rsidRDefault="00E575E8" w:rsidP="00E575E8">
            <w:pPr>
              <w:pStyle w:val="NoSpacing"/>
              <w:jc w:val="center"/>
              <w:rPr>
                <w:b/>
                <w:u w:val="single"/>
              </w:rPr>
            </w:pPr>
            <w:r w:rsidRPr="00E575E8">
              <w:rPr>
                <w:b/>
                <w:u w:val="single"/>
              </w:rPr>
              <w:t>LEGISLATIVE</w:t>
            </w:r>
          </w:p>
        </w:tc>
        <w:tc>
          <w:tcPr>
            <w:tcW w:w="3597" w:type="dxa"/>
          </w:tcPr>
          <w:p w:rsidR="00E575E8" w:rsidRPr="00E575E8" w:rsidRDefault="00E575E8" w:rsidP="00E575E8">
            <w:pPr>
              <w:pStyle w:val="NoSpacing"/>
              <w:jc w:val="center"/>
              <w:rPr>
                <w:b/>
                <w:u w:val="single"/>
              </w:rPr>
            </w:pPr>
            <w:r w:rsidRPr="00E575E8">
              <w:rPr>
                <w:b/>
                <w:u w:val="single"/>
              </w:rPr>
              <w:t>EXECUTIVE</w:t>
            </w:r>
          </w:p>
        </w:tc>
        <w:tc>
          <w:tcPr>
            <w:tcW w:w="3597" w:type="dxa"/>
          </w:tcPr>
          <w:p w:rsidR="00E575E8" w:rsidRPr="00E575E8" w:rsidRDefault="00E575E8" w:rsidP="00E575E8">
            <w:pPr>
              <w:pStyle w:val="NoSpacing"/>
              <w:jc w:val="center"/>
              <w:rPr>
                <w:b/>
                <w:u w:val="single"/>
              </w:rPr>
            </w:pPr>
            <w:r w:rsidRPr="00E575E8">
              <w:rPr>
                <w:b/>
                <w:u w:val="single"/>
              </w:rPr>
              <w:t>JUDICIAL</w:t>
            </w:r>
          </w:p>
        </w:tc>
      </w:tr>
      <w:tr w:rsidR="00E575E8" w:rsidTr="00E575E8">
        <w:tc>
          <w:tcPr>
            <w:tcW w:w="3596" w:type="dxa"/>
          </w:tcPr>
          <w:p w:rsidR="00E575E8" w:rsidRDefault="00E575E8" w:rsidP="00E575E8">
            <w:pPr>
              <w:pStyle w:val="NoSpacing"/>
              <w:jc w:val="center"/>
            </w:pPr>
            <w:r>
              <w:t>WHO’S IN IT?</w:t>
            </w:r>
          </w:p>
        </w:tc>
        <w:tc>
          <w:tcPr>
            <w:tcW w:w="3597" w:type="dxa"/>
          </w:tcPr>
          <w:p w:rsidR="00E575E8" w:rsidRDefault="00E575E8" w:rsidP="00E575E8">
            <w:pPr>
              <w:pStyle w:val="NoSpacing"/>
              <w:jc w:val="center"/>
            </w:pPr>
            <w:r>
              <w:t>WHO’S IN IT?</w:t>
            </w:r>
          </w:p>
        </w:tc>
        <w:tc>
          <w:tcPr>
            <w:tcW w:w="3597" w:type="dxa"/>
          </w:tcPr>
          <w:p w:rsidR="00E575E8" w:rsidRDefault="00E575E8" w:rsidP="00E575E8">
            <w:pPr>
              <w:pStyle w:val="NoSpacing"/>
              <w:jc w:val="center"/>
            </w:pPr>
            <w:r>
              <w:t>WHO’S IN IT?</w:t>
            </w:r>
          </w:p>
        </w:tc>
      </w:tr>
      <w:tr w:rsidR="00E575E8" w:rsidTr="00E575E8">
        <w:tc>
          <w:tcPr>
            <w:tcW w:w="3596" w:type="dxa"/>
          </w:tcPr>
          <w:p w:rsidR="00E575E8" w:rsidRDefault="00E575E8" w:rsidP="00E575E8">
            <w:pPr>
              <w:pStyle w:val="NoSpacing"/>
              <w:jc w:val="center"/>
            </w:pPr>
          </w:p>
        </w:tc>
        <w:tc>
          <w:tcPr>
            <w:tcW w:w="3597" w:type="dxa"/>
          </w:tcPr>
          <w:p w:rsidR="00E575E8" w:rsidRDefault="00E575E8" w:rsidP="00E575E8">
            <w:pPr>
              <w:pStyle w:val="NoSpacing"/>
              <w:jc w:val="center"/>
            </w:pPr>
          </w:p>
        </w:tc>
        <w:tc>
          <w:tcPr>
            <w:tcW w:w="3597" w:type="dxa"/>
          </w:tcPr>
          <w:p w:rsidR="00E575E8" w:rsidRDefault="00E575E8" w:rsidP="00E575E8">
            <w:pPr>
              <w:pStyle w:val="NoSpacing"/>
              <w:jc w:val="center"/>
            </w:pPr>
          </w:p>
          <w:p w:rsidR="00E575E8" w:rsidRDefault="00E575E8" w:rsidP="00E575E8">
            <w:pPr>
              <w:pStyle w:val="NoSpacing"/>
              <w:jc w:val="center"/>
            </w:pPr>
          </w:p>
          <w:p w:rsidR="00E575E8" w:rsidRDefault="00E575E8" w:rsidP="00E575E8">
            <w:pPr>
              <w:pStyle w:val="NoSpacing"/>
              <w:jc w:val="center"/>
            </w:pPr>
          </w:p>
        </w:tc>
      </w:tr>
      <w:tr w:rsidR="00E575E8" w:rsidTr="00E575E8">
        <w:tc>
          <w:tcPr>
            <w:tcW w:w="3596" w:type="dxa"/>
          </w:tcPr>
          <w:p w:rsidR="00E575E8" w:rsidRDefault="00E575E8" w:rsidP="00E575E8">
            <w:pPr>
              <w:pStyle w:val="NoSpacing"/>
              <w:jc w:val="center"/>
            </w:pPr>
            <w:r>
              <w:t>1 POWER THEY HAVE</w:t>
            </w:r>
          </w:p>
        </w:tc>
        <w:tc>
          <w:tcPr>
            <w:tcW w:w="3597" w:type="dxa"/>
          </w:tcPr>
          <w:p w:rsidR="00E575E8" w:rsidRDefault="00E575E8" w:rsidP="00E575E8">
            <w:pPr>
              <w:pStyle w:val="NoSpacing"/>
              <w:jc w:val="center"/>
            </w:pPr>
            <w:r>
              <w:t>1 POWER THEY HAVE</w:t>
            </w:r>
          </w:p>
        </w:tc>
        <w:tc>
          <w:tcPr>
            <w:tcW w:w="3597" w:type="dxa"/>
          </w:tcPr>
          <w:p w:rsidR="00E575E8" w:rsidRDefault="00E575E8" w:rsidP="00E575E8">
            <w:pPr>
              <w:pStyle w:val="NoSpacing"/>
              <w:jc w:val="center"/>
            </w:pPr>
            <w:r>
              <w:t>1 POWER THEY HAVE</w:t>
            </w:r>
          </w:p>
        </w:tc>
      </w:tr>
      <w:tr w:rsidR="00E575E8" w:rsidTr="00E575E8">
        <w:tc>
          <w:tcPr>
            <w:tcW w:w="3596" w:type="dxa"/>
          </w:tcPr>
          <w:p w:rsidR="00E575E8" w:rsidRDefault="00E575E8" w:rsidP="00E575E8">
            <w:pPr>
              <w:pStyle w:val="NoSpacing"/>
            </w:pPr>
          </w:p>
        </w:tc>
        <w:tc>
          <w:tcPr>
            <w:tcW w:w="3597" w:type="dxa"/>
          </w:tcPr>
          <w:p w:rsidR="00E575E8" w:rsidRDefault="00E575E8" w:rsidP="00E575E8">
            <w:pPr>
              <w:pStyle w:val="NoSpacing"/>
            </w:pPr>
          </w:p>
        </w:tc>
        <w:tc>
          <w:tcPr>
            <w:tcW w:w="3597" w:type="dxa"/>
          </w:tcPr>
          <w:p w:rsidR="00E575E8" w:rsidRDefault="00E575E8" w:rsidP="00E575E8">
            <w:pPr>
              <w:pStyle w:val="NoSpacing"/>
            </w:pPr>
          </w:p>
          <w:p w:rsidR="00E575E8" w:rsidRDefault="00E575E8" w:rsidP="00E575E8">
            <w:pPr>
              <w:pStyle w:val="NoSpacing"/>
            </w:pPr>
          </w:p>
          <w:p w:rsidR="00E575E8" w:rsidRDefault="00E575E8" w:rsidP="00E575E8">
            <w:pPr>
              <w:pStyle w:val="NoSpacing"/>
            </w:pPr>
          </w:p>
          <w:p w:rsidR="00EA01A1" w:rsidRDefault="00EA01A1" w:rsidP="00E575E8">
            <w:pPr>
              <w:pStyle w:val="NoSpacing"/>
            </w:pPr>
          </w:p>
          <w:p w:rsidR="00E575E8" w:rsidRDefault="00E575E8" w:rsidP="00E575E8">
            <w:pPr>
              <w:pStyle w:val="NoSpacing"/>
            </w:pPr>
          </w:p>
          <w:p w:rsidR="00E575E8" w:rsidRDefault="00E575E8" w:rsidP="00E575E8">
            <w:pPr>
              <w:pStyle w:val="NoSpacing"/>
            </w:pPr>
          </w:p>
        </w:tc>
      </w:tr>
    </w:tbl>
    <w:p w:rsidR="00BF7D9B" w:rsidRPr="00BF7D9B" w:rsidRDefault="00BF7D9B" w:rsidP="00BF7D9B">
      <w:pPr>
        <w:pStyle w:val="NoSpacing"/>
        <w:rPr>
          <w:b/>
        </w:rPr>
      </w:pPr>
      <w:r>
        <w:rPr>
          <w:b/>
          <w:u w:val="single"/>
        </w:rPr>
        <w:lastRenderedPageBreak/>
        <w:t>Name</w:t>
      </w:r>
      <w:proofErr w:type="gramStart"/>
      <w:r>
        <w:rPr>
          <w:b/>
          <w:u w:val="single"/>
        </w:rPr>
        <w:t>:_</w:t>
      </w:r>
      <w:proofErr w:type="gramEnd"/>
      <w:r>
        <w:rPr>
          <w:b/>
          <w:u w:val="single"/>
        </w:rPr>
        <w:t>___________________</w:t>
      </w:r>
      <w:r>
        <w:rPr>
          <w:b/>
          <w:u w:val="single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Date:_______________</w:t>
      </w:r>
    </w:p>
    <w:p w:rsidR="00BF7D9B" w:rsidRDefault="00BF7D9B" w:rsidP="00BF7D9B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Exit Slip</w:t>
      </w:r>
    </w:p>
    <w:p w:rsidR="00BF7D9B" w:rsidRDefault="00BF7D9B" w:rsidP="00BF7D9B">
      <w:pPr>
        <w:pStyle w:val="NoSpacing"/>
        <w:jc w:val="center"/>
        <w:rPr>
          <w:b/>
          <w:u w:val="single"/>
        </w:rPr>
      </w:pPr>
    </w:p>
    <w:p w:rsidR="00BF7D9B" w:rsidRPr="00BF7D9B" w:rsidRDefault="00BF7D9B" w:rsidP="00BF7D9B">
      <w:pPr>
        <w:pStyle w:val="NoSpacing"/>
        <w:sectPr w:rsidR="00BF7D9B" w:rsidRPr="00BF7D9B" w:rsidSect="005025E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u w:val="single"/>
        </w:rPr>
        <w:t xml:space="preserve">Directions: </w:t>
      </w:r>
      <w:r>
        <w:t xml:space="preserve">Silently circle the correct answer. </w:t>
      </w:r>
    </w:p>
    <w:p w:rsidR="00BF7D9B" w:rsidRDefault="00BF7D9B" w:rsidP="00BF7D9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</w:rPr>
        <w:sectPr w:rsidR="00BF7D9B" w:rsidSect="00BF7D9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F7D9B" w:rsidRDefault="00BF7D9B" w:rsidP="00BF7D9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A spot on the Supreme Court just opened up because someone retired.  President Obama appoints someone but Congress rejects his appointment.  This is an example of:</w:t>
      </w:r>
    </w:p>
    <w:p w:rsidR="00BF7D9B" w:rsidRDefault="00BF7D9B" w:rsidP="00BF7D9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executive branch using veto power to check congress </w:t>
      </w:r>
    </w:p>
    <w:p w:rsidR="00BF7D9B" w:rsidRDefault="00BF7D9B" w:rsidP="00BF7D9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Congress using a vote to reject an executive appointment to check the executive branch. </w:t>
      </w:r>
    </w:p>
    <w:p w:rsidR="00BF7D9B" w:rsidRDefault="00BF7D9B" w:rsidP="00BF7D9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Judicial Branch using judicial review to check congress. </w:t>
      </w:r>
    </w:p>
    <w:p w:rsidR="00BF7D9B" w:rsidRDefault="00BF7D9B" w:rsidP="00BF7D9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executive branch overriding a veto to check congress. </w:t>
      </w:r>
    </w:p>
    <w:p w:rsidR="00BF7D9B" w:rsidRDefault="00BF7D9B" w:rsidP="00BF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F7D9B" w:rsidRDefault="00BF7D9B" w:rsidP="00BF7D9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The division of our government into three branches is called:</w:t>
      </w:r>
    </w:p>
    <w:p w:rsidR="00BF7D9B" w:rsidRPr="00BF7D9B" w:rsidRDefault="00BF7D9B" w:rsidP="00BF7D9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Checks and balances    B. </w:t>
      </w:r>
      <w:r w:rsidRPr="00BF7D9B">
        <w:rPr>
          <w:rFonts w:ascii="Times New Roman" w:hAnsi="Times New Roman"/>
        </w:rPr>
        <w:t xml:space="preserve">Division of labor </w:t>
      </w:r>
      <w:r>
        <w:rPr>
          <w:rFonts w:ascii="Times New Roman" w:hAnsi="Times New Roman"/>
        </w:rPr>
        <w:t xml:space="preserve">   C. Separation of powers    D. </w:t>
      </w:r>
      <w:r w:rsidRPr="00BF7D9B">
        <w:rPr>
          <w:rFonts w:ascii="Times New Roman" w:hAnsi="Times New Roman"/>
        </w:rPr>
        <w:t xml:space="preserve">The Bill of Rights </w:t>
      </w:r>
    </w:p>
    <w:p w:rsidR="00BF7D9B" w:rsidRDefault="00BF7D9B" w:rsidP="00BF7D9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F7D9B" w:rsidRDefault="00BF7D9B" w:rsidP="00BF7D9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If congress passes a bill, but the president doesn’t agree with it he can</w:t>
      </w:r>
    </w:p>
    <w:p w:rsidR="00BF7D9B" w:rsidRPr="00BF7D9B" w:rsidRDefault="00BF7D9B" w:rsidP="00BF7D9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Override it    B.  </w:t>
      </w:r>
      <w:r w:rsidRPr="00BF7D9B">
        <w:rPr>
          <w:rFonts w:ascii="Times New Roman" w:hAnsi="Times New Roman"/>
        </w:rPr>
        <w:t>U</w:t>
      </w:r>
      <w:r>
        <w:rPr>
          <w:rFonts w:ascii="Times New Roman" w:hAnsi="Times New Roman"/>
        </w:rPr>
        <w:t xml:space="preserve">se Judicial Review to reject it      C. Veto it       D. </w:t>
      </w:r>
      <w:r w:rsidRPr="00BF7D9B">
        <w:rPr>
          <w:rFonts w:ascii="Times New Roman" w:hAnsi="Times New Roman"/>
        </w:rPr>
        <w:t xml:space="preserve">Appoint it </w:t>
      </w:r>
    </w:p>
    <w:p w:rsidR="00BF7D9B" w:rsidRDefault="00BF7D9B" w:rsidP="00BF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F7D9B" w:rsidRDefault="00BF7D9B" w:rsidP="00BF7D9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How can congress check the president?</w:t>
      </w:r>
    </w:p>
    <w:p w:rsidR="00BF7D9B" w:rsidRDefault="00BF7D9B" w:rsidP="00BF7D9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They can impeach, or try to remove, the president. </w:t>
      </w:r>
    </w:p>
    <w:p w:rsidR="00BF7D9B" w:rsidRDefault="00BF7D9B" w:rsidP="00BF7D9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They can veto his ideas for bills. </w:t>
      </w:r>
    </w:p>
    <w:p w:rsidR="00BF7D9B" w:rsidRDefault="00BF7D9B" w:rsidP="00BF7D9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They can declare his acts unconstitutional. </w:t>
      </w:r>
    </w:p>
    <w:p w:rsidR="00BF7D9B" w:rsidRDefault="00BF7D9B" w:rsidP="00BF7D9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They can appoint members to his cabinet. </w:t>
      </w:r>
    </w:p>
    <w:p w:rsidR="00BF7D9B" w:rsidRDefault="00BF7D9B" w:rsidP="00BF7D9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F7D9B" w:rsidRDefault="00BF7D9B" w:rsidP="00BF7D9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F7D9B" w:rsidRDefault="00BF7D9B" w:rsidP="00BF7D9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F7D9B" w:rsidRDefault="00BF7D9B" w:rsidP="00BF7D9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F7D9B" w:rsidRDefault="00BF7D9B" w:rsidP="00BF7D9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F7D9B" w:rsidRDefault="00BF7D9B" w:rsidP="00BF7D9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F7D9B" w:rsidRDefault="00BF7D9B" w:rsidP="00BF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F7D9B" w:rsidRPr="00BF7D9B" w:rsidRDefault="00BF7D9B" w:rsidP="00BF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Name</w:t>
      </w:r>
      <w:proofErr w:type="gramStart"/>
      <w:r>
        <w:rPr>
          <w:rFonts w:ascii="Times New Roman" w:hAnsi="Times New Roman"/>
        </w:rPr>
        <w:t>:_</w:t>
      </w:r>
      <w:proofErr w:type="gramEnd"/>
      <w:r>
        <w:rPr>
          <w:rFonts w:ascii="Times New Roman" w:hAnsi="Times New Roman"/>
        </w:rPr>
        <w:t>_____________________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Date:_______________</w:t>
      </w:r>
    </w:p>
    <w:p w:rsidR="00BF7D9B" w:rsidRDefault="00BF7D9B" w:rsidP="00BF7D9B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Exit Slip</w:t>
      </w:r>
    </w:p>
    <w:p w:rsidR="00BF7D9B" w:rsidRDefault="00BF7D9B" w:rsidP="00BF7D9B">
      <w:pPr>
        <w:pStyle w:val="NoSpacing"/>
        <w:jc w:val="center"/>
        <w:rPr>
          <w:b/>
          <w:u w:val="single"/>
        </w:rPr>
      </w:pPr>
    </w:p>
    <w:p w:rsidR="00BF7D9B" w:rsidRPr="00BF7D9B" w:rsidRDefault="00BF7D9B" w:rsidP="00BF7D9B">
      <w:pPr>
        <w:pStyle w:val="NoSpacing"/>
        <w:sectPr w:rsidR="00BF7D9B" w:rsidRPr="00BF7D9B" w:rsidSect="00BF7D9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u w:val="single"/>
        </w:rPr>
        <w:t xml:space="preserve">Directions: </w:t>
      </w:r>
      <w:r>
        <w:t>Silently circle the correct answer.</w:t>
      </w:r>
    </w:p>
    <w:p w:rsidR="00BF7D9B" w:rsidRPr="00BF7D9B" w:rsidRDefault="00BF7D9B" w:rsidP="00BF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BF7D9B" w:rsidRPr="00BF7D9B" w:rsidSect="00BF7D9B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F7D9B" w:rsidRDefault="00BF7D9B" w:rsidP="00BF7D9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A spot on the Supreme Court just opened up because someone retired.  President Obama appoints someone but Congress rejects his appointment.  This is an example of:</w:t>
      </w:r>
    </w:p>
    <w:p w:rsidR="00BF7D9B" w:rsidRDefault="00BF7D9B" w:rsidP="00BF7D9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executive branch using veto power to check congress </w:t>
      </w:r>
    </w:p>
    <w:p w:rsidR="00BF7D9B" w:rsidRDefault="00BF7D9B" w:rsidP="00BF7D9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Congress using a vote to reject an executive appointment to check the executive branch. </w:t>
      </w:r>
    </w:p>
    <w:p w:rsidR="00BF7D9B" w:rsidRDefault="00BF7D9B" w:rsidP="00BF7D9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Judicial Branch using judicial review to check congress. </w:t>
      </w:r>
    </w:p>
    <w:p w:rsidR="00BF7D9B" w:rsidRDefault="00BF7D9B" w:rsidP="00BF7D9B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executive branch overriding a veto to check congress. </w:t>
      </w:r>
    </w:p>
    <w:p w:rsidR="00BF7D9B" w:rsidRDefault="00BF7D9B" w:rsidP="00BF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F7D9B" w:rsidRDefault="00BF7D9B" w:rsidP="00BF7D9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The division of our government into three branches is called:</w:t>
      </w:r>
    </w:p>
    <w:p w:rsidR="00BF7D9B" w:rsidRPr="00BF7D9B" w:rsidRDefault="00BF7D9B" w:rsidP="00BF7D9B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Checks and balances    B. </w:t>
      </w:r>
      <w:r w:rsidRPr="00BF7D9B">
        <w:rPr>
          <w:rFonts w:ascii="Times New Roman" w:hAnsi="Times New Roman"/>
        </w:rPr>
        <w:t xml:space="preserve">Division of labor </w:t>
      </w:r>
      <w:r>
        <w:rPr>
          <w:rFonts w:ascii="Times New Roman" w:hAnsi="Times New Roman"/>
        </w:rPr>
        <w:t xml:space="preserve">   C. Separation of powers    D. </w:t>
      </w:r>
      <w:r w:rsidRPr="00BF7D9B">
        <w:rPr>
          <w:rFonts w:ascii="Times New Roman" w:hAnsi="Times New Roman"/>
        </w:rPr>
        <w:t xml:space="preserve">The Bill of Rights </w:t>
      </w:r>
    </w:p>
    <w:p w:rsidR="00BF7D9B" w:rsidRDefault="00BF7D9B" w:rsidP="00BF7D9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F7D9B" w:rsidRDefault="00BF7D9B" w:rsidP="00BF7D9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If congress passes a bill, but the president doesn’t agree with it he can</w:t>
      </w:r>
    </w:p>
    <w:p w:rsidR="00BF7D9B" w:rsidRPr="00BF7D9B" w:rsidRDefault="00BF7D9B" w:rsidP="00BF7D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F7D9B">
        <w:rPr>
          <w:rFonts w:ascii="Times New Roman" w:hAnsi="Times New Roman"/>
        </w:rPr>
        <w:t xml:space="preserve">Override it    B.  Use Judicial Review to reject it      C. Veto it       D. Appoint it </w:t>
      </w:r>
    </w:p>
    <w:p w:rsidR="00BF7D9B" w:rsidRDefault="00BF7D9B" w:rsidP="00BF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BF7D9B" w:rsidRDefault="00BF7D9B" w:rsidP="00BF7D9B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How can congress check the president?</w:t>
      </w:r>
    </w:p>
    <w:p w:rsidR="00BF7D9B" w:rsidRDefault="00BF7D9B" w:rsidP="00BF7D9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They can impeach, or try to remove, the president. </w:t>
      </w:r>
    </w:p>
    <w:p w:rsidR="00BF7D9B" w:rsidRPr="00BF7D9B" w:rsidRDefault="00BF7D9B" w:rsidP="00BF7D9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BF7D9B">
        <w:rPr>
          <w:rFonts w:ascii="Times New Roman" w:hAnsi="Times New Roman"/>
        </w:rPr>
        <w:t xml:space="preserve">They can veto his ideas for bills. </w:t>
      </w:r>
    </w:p>
    <w:p w:rsidR="00BF7D9B" w:rsidRDefault="00BF7D9B" w:rsidP="00BF7D9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They can declare his acts unconstitutional. </w:t>
      </w:r>
    </w:p>
    <w:p w:rsidR="00BF7D9B" w:rsidRDefault="00BF7D9B" w:rsidP="00BF7D9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They can appoint members to his cabinet. </w:t>
      </w:r>
    </w:p>
    <w:p w:rsidR="00BF7D9B" w:rsidRDefault="00BF7D9B" w:rsidP="00BF7D9B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</w:p>
    <w:p w:rsidR="00BF7D9B" w:rsidRPr="00BF7D9B" w:rsidRDefault="00BF7D9B" w:rsidP="00BF7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sectPr w:rsidR="00BF7D9B" w:rsidRPr="00BF7D9B" w:rsidSect="00BF7D9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B6B5B"/>
    <w:multiLevelType w:val="hybridMultilevel"/>
    <w:tmpl w:val="3512662E"/>
    <w:lvl w:ilvl="0" w:tplc="0540E3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8B0A79"/>
    <w:multiLevelType w:val="hybridMultilevel"/>
    <w:tmpl w:val="C3F412FE"/>
    <w:lvl w:ilvl="0" w:tplc="86AAA2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B31DBF"/>
    <w:multiLevelType w:val="hybridMultilevel"/>
    <w:tmpl w:val="5C9AE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D181F"/>
    <w:multiLevelType w:val="hybridMultilevel"/>
    <w:tmpl w:val="53E857F2"/>
    <w:lvl w:ilvl="0" w:tplc="27F07B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16968"/>
    <w:multiLevelType w:val="hybridMultilevel"/>
    <w:tmpl w:val="15F491F4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3D6C03"/>
    <w:multiLevelType w:val="hybridMultilevel"/>
    <w:tmpl w:val="31DAC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70E1A"/>
    <w:multiLevelType w:val="hybridMultilevel"/>
    <w:tmpl w:val="CA4A200C"/>
    <w:lvl w:ilvl="0" w:tplc="B5529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7C3E4A"/>
    <w:multiLevelType w:val="multilevel"/>
    <w:tmpl w:val="C4D4A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01771C"/>
    <w:multiLevelType w:val="hybridMultilevel"/>
    <w:tmpl w:val="3EEEAE20"/>
    <w:lvl w:ilvl="0" w:tplc="061823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EB21AC"/>
    <w:multiLevelType w:val="hybridMultilevel"/>
    <w:tmpl w:val="BC604E20"/>
    <w:lvl w:ilvl="0" w:tplc="CEBA712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0F12590"/>
    <w:multiLevelType w:val="hybridMultilevel"/>
    <w:tmpl w:val="1410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C4CC3"/>
    <w:multiLevelType w:val="hybridMultilevel"/>
    <w:tmpl w:val="EA2883B2"/>
    <w:lvl w:ilvl="0" w:tplc="47FA96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3A04AE"/>
    <w:multiLevelType w:val="hybridMultilevel"/>
    <w:tmpl w:val="42CAA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3D5B64"/>
    <w:multiLevelType w:val="hybridMultilevel"/>
    <w:tmpl w:val="F68CE6C8"/>
    <w:lvl w:ilvl="0" w:tplc="D42AF70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EA707F7"/>
    <w:multiLevelType w:val="hybridMultilevel"/>
    <w:tmpl w:val="2A4CE8E4"/>
    <w:lvl w:ilvl="0" w:tplc="0409000F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1AE08C2"/>
    <w:multiLevelType w:val="hybridMultilevel"/>
    <w:tmpl w:val="69CA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3768F2"/>
    <w:multiLevelType w:val="hybridMultilevel"/>
    <w:tmpl w:val="0B6A5478"/>
    <w:lvl w:ilvl="0" w:tplc="04090015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7">
    <w:nsid w:val="6BB24D48"/>
    <w:multiLevelType w:val="hybridMultilevel"/>
    <w:tmpl w:val="A6C2DF42"/>
    <w:lvl w:ilvl="0" w:tplc="9F18D5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0"/>
  </w:num>
  <w:num w:numId="5">
    <w:abstractNumId w:val="5"/>
  </w:num>
  <w:num w:numId="6">
    <w:abstractNumId w:val="14"/>
  </w:num>
  <w:num w:numId="7">
    <w:abstractNumId w:val="9"/>
  </w:num>
  <w:num w:numId="8">
    <w:abstractNumId w:val="11"/>
  </w:num>
  <w:num w:numId="9">
    <w:abstractNumId w:val="1"/>
  </w:num>
  <w:num w:numId="10">
    <w:abstractNumId w:val="8"/>
  </w:num>
  <w:num w:numId="11">
    <w:abstractNumId w:val="17"/>
  </w:num>
  <w:num w:numId="12">
    <w:abstractNumId w:val="6"/>
  </w:num>
  <w:num w:numId="13">
    <w:abstractNumId w:val="13"/>
  </w:num>
  <w:num w:numId="14">
    <w:abstractNumId w:val="0"/>
  </w:num>
  <w:num w:numId="15">
    <w:abstractNumId w:val="16"/>
  </w:num>
  <w:num w:numId="16">
    <w:abstractNumId w:val="3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E0"/>
    <w:rsid w:val="00060F66"/>
    <w:rsid w:val="000C053D"/>
    <w:rsid w:val="0013740A"/>
    <w:rsid w:val="001D54A1"/>
    <w:rsid w:val="00232E85"/>
    <w:rsid w:val="002345E2"/>
    <w:rsid w:val="00463168"/>
    <w:rsid w:val="005025E0"/>
    <w:rsid w:val="00514D45"/>
    <w:rsid w:val="006F27B9"/>
    <w:rsid w:val="00812FC3"/>
    <w:rsid w:val="009C3229"/>
    <w:rsid w:val="00A7337A"/>
    <w:rsid w:val="00B078F3"/>
    <w:rsid w:val="00BF7D9B"/>
    <w:rsid w:val="00C50438"/>
    <w:rsid w:val="00CD076C"/>
    <w:rsid w:val="00D47607"/>
    <w:rsid w:val="00E575E8"/>
    <w:rsid w:val="00EA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5DACD9-87DF-4935-BC4C-E3F398BA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25E0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514D45"/>
  </w:style>
  <w:style w:type="character" w:styleId="Hyperlink">
    <w:name w:val="Hyperlink"/>
    <w:basedOn w:val="DefaultParagraphFont"/>
    <w:uiPriority w:val="99"/>
    <w:semiHidden/>
    <w:unhideWhenUsed/>
    <w:rsid w:val="00514D45"/>
    <w:rPr>
      <w:color w:val="0000FF"/>
      <w:u w:val="single"/>
    </w:rPr>
  </w:style>
  <w:style w:type="table" w:styleId="TableGrid">
    <w:name w:val="Table Grid"/>
    <w:basedOn w:val="TableNormal"/>
    <w:uiPriority w:val="39"/>
    <w:rsid w:val="00232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4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Browne, Alison</dc:creator>
  <cp:keywords/>
  <dc:description/>
  <cp:lastModifiedBy>Browne, Alison</cp:lastModifiedBy>
  <cp:revision>13</cp:revision>
  <cp:lastPrinted>2015-01-03T19:40:00Z</cp:lastPrinted>
  <dcterms:created xsi:type="dcterms:W3CDTF">2015-01-02T17:15:00Z</dcterms:created>
  <dcterms:modified xsi:type="dcterms:W3CDTF">2015-03-17T11:19:00Z</dcterms:modified>
</cp:coreProperties>
</file>